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F9C84C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1D85E35A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46FC212" w14:textId="77777777" w:rsidR="007B5604" w:rsidRPr="003452B5" w:rsidRDefault="007B5604" w:rsidP="007B5604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  <w:r w:rsidRPr="003452B5">
        <w:rPr>
          <w:rFonts w:asciiTheme="minorHAnsi" w:hAnsiTheme="minorHAnsi" w:cstheme="minorHAnsi"/>
          <w:sz w:val="32"/>
          <w:szCs w:val="24"/>
        </w:rPr>
        <w:t>soglasje PODIZVAJALCA</w:t>
      </w:r>
    </w:p>
    <w:p w14:paraId="3E75063B" w14:textId="77777777" w:rsidR="007B5604" w:rsidRPr="00131D58" w:rsidRDefault="007B5604" w:rsidP="007B5604">
      <w:pPr>
        <w:pStyle w:val="Naslov"/>
        <w:tabs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</w:rPr>
      </w:pPr>
      <w:r w:rsidRPr="00131D58">
        <w:rPr>
          <w:rFonts w:asciiTheme="minorHAnsi" w:hAnsiTheme="minorHAnsi" w:cstheme="minorHAnsi"/>
        </w:rPr>
        <w:tab/>
      </w:r>
      <w:r w:rsidRPr="00131D58">
        <w:rPr>
          <w:rFonts w:asciiTheme="minorHAnsi" w:hAnsiTheme="minorHAnsi" w:cstheme="minorHAnsi"/>
        </w:rPr>
        <w:tab/>
        <w:t>(</w:t>
      </w:r>
      <w:r w:rsidRPr="00131D58">
        <w:rPr>
          <w:rFonts w:asciiTheme="minorHAnsi" w:hAnsiTheme="minorHAnsi" w:cstheme="minorHAnsi"/>
          <w:caps w:val="0"/>
        </w:rPr>
        <w:t>za neposredna plačila</w:t>
      </w:r>
      <w:r w:rsidRPr="00131D58">
        <w:rPr>
          <w:rFonts w:asciiTheme="minorHAnsi" w:hAnsiTheme="minorHAnsi" w:cstheme="minorHAnsi"/>
        </w:rPr>
        <w:t>)</w:t>
      </w:r>
    </w:p>
    <w:p w14:paraId="2A7CC92C" w14:textId="77777777" w:rsidR="007B5604" w:rsidRPr="00131D58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103E5842" w14:textId="77777777" w:rsidR="007B5604" w:rsidRPr="00131D58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42CC8317" w14:textId="6966CD6C" w:rsidR="007B5604" w:rsidRPr="008A1F10" w:rsidRDefault="007B5604" w:rsidP="00131D58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8A1F10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Naziv podizvajalca: </w:t>
      </w:r>
    </w:p>
    <w:p w14:paraId="3ACDDC27" w14:textId="77777777" w:rsidR="00131D58" w:rsidRPr="008A1F10" w:rsidRDefault="00131D58" w:rsidP="00131D58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068392FF" w14:textId="27E3AA16" w:rsidR="007B5604" w:rsidRPr="008A1F10" w:rsidRDefault="002F4230" w:rsidP="00787D7F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8A1F10">
        <w:rPr>
          <w:rFonts w:asciiTheme="minorHAnsi" w:eastAsia="Calibri" w:hAnsiTheme="minorHAnsi" w:cstheme="minorHAnsi"/>
          <w:sz w:val="20"/>
          <w:szCs w:val="20"/>
          <w:lang w:eastAsia="en-US"/>
        </w:rPr>
        <w:t>Naslov</w:t>
      </w:r>
      <w:r w:rsidR="007B5604" w:rsidRPr="008A1F10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podizvajalca: </w:t>
      </w:r>
    </w:p>
    <w:p w14:paraId="00AAF76A" w14:textId="77777777" w:rsidR="007B5604" w:rsidRPr="008A1F10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9E24884" w14:textId="77777777" w:rsidR="007B5604" w:rsidRPr="008A1F10" w:rsidRDefault="007B5604" w:rsidP="007B5604">
      <w:pPr>
        <w:pStyle w:val="HTML-oblikovano"/>
        <w:jc w:val="both"/>
        <w:rPr>
          <w:rFonts w:asciiTheme="minorHAnsi" w:hAnsiTheme="minorHAnsi" w:cstheme="minorHAnsi"/>
          <w:sz w:val="20"/>
          <w:szCs w:val="20"/>
        </w:rPr>
      </w:pPr>
    </w:p>
    <w:p w14:paraId="3904D3D6" w14:textId="77777777" w:rsidR="007B5604" w:rsidRPr="008A1F10" w:rsidRDefault="007B5604" w:rsidP="007B560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0"/>
          <w:szCs w:val="20"/>
        </w:rPr>
      </w:pPr>
    </w:p>
    <w:p w14:paraId="093F7C8E" w14:textId="77777777" w:rsidR="007B5604" w:rsidRPr="008A1F10" w:rsidRDefault="007B5604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39A15D2" w14:textId="273B60BF" w:rsidR="007B5604" w:rsidRPr="00EE68A0" w:rsidRDefault="007B5604" w:rsidP="007B5604">
      <w:pPr>
        <w:jc w:val="both"/>
        <w:rPr>
          <w:rFonts w:ascii="Calibri" w:hAnsi="Calibri" w:cs="Calibri"/>
          <w:bCs/>
          <w:sz w:val="20"/>
          <w:szCs w:val="20"/>
        </w:rPr>
      </w:pPr>
      <w:r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Na podlagi </w:t>
      </w:r>
      <w:r w:rsidR="001A1CB8"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>četrte</w:t>
      </w:r>
      <w:r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aline</w:t>
      </w:r>
      <w:r w:rsidR="002632A5"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>j</w:t>
      </w:r>
      <w:r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e </w:t>
      </w:r>
      <w:r w:rsidR="001A1CB8"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>drugega</w:t>
      </w:r>
      <w:r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odstavka 94. člena</w:t>
      </w:r>
      <w:r w:rsidR="002632A5"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r w:rsidR="001A1CB8"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>Zakona o javnem naročanju (</w:t>
      </w:r>
      <w:r w:rsidR="006E630A" w:rsidRPr="006E630A">
        <w:rPr>
          <w:rFonts w:asciiTheme="minorHAnsi" w:hAnsiTheme="minorHAnsi" w:cstheme="minorHAnsi"/>
          <w:sz w:val="20"/>
          <w:szCs w:val="20"/>
          <w:shd w:val="clear" w:color="auto" w:fill="FFFFFF"/>
        </w:rPr>
        <w:t>Uradni list RS, št. 91/15, 14/18</w:t>
      </w:r>
      <w:r w:rsidR="001A1CB8"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) </w:t>
      </w:r>
      <w:r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zahtevamo, da bo naročnik za javno naročilo, katerega predmet </w:t>
      </w:r>
      <w:r w:rsidR="00240D72"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>je</w:t>
      </w:r>
      <w:r w:rsidRPr="008A1F10">
        <w:rPr>
          <w:rFonts w:asciiTheme="minorHAnsi" w:eastAsia="Calibri" w:hAnsiTheme="minorHAnsi" w:cstheme="minorHAnsi"/>
          <w:b/>
          <w:sz w:val="20"/>
          <w:szCs w:val="20"/>
          <w:shd w:val="clear" w:color="auto" w:fill="FFFFFF"/>
          <w:lang w:eastAsia="en-US"/>
        </w:rPr>
        <w:t xml:space="preserve"> </w:t>
      </w:r>
      <w:r w:rsidR="00D670BE" w:rsidRPr="000B654D">
        <w:rPr>
          <w:rFonts w:asciiTheme="minorHAnsi" w:eastAsia="Calibri" w:hAnsiTheme="minorHAnsi" w:cstheme="minorHAnsi"/>
          <w:sz w:val="20"/>
          <w:szCs w:val="22"/>
          <w:shd w:val="clear" w:color="auto" w:fill="FFFFFF"/>
          <w:lang w:eastAsia="en-US"/>
        </w:rPr>
        <w:t>»</w:t>
      </w:r>
      <w:r w:rsidR="00962E85" w:rsidRPr="00962E85">
        <w:rPr>
          <w:rFonts w:asciiTheme="minorHAnsi" w:eastAsia="Calibri" w:hAnsiTheme="minorHAnsi" w:cstheme="minorHAnsi"/>
          <w:b/>
          <w:bCs/>
          <w:sz w:val="20"/>
          <w:szCs w:val="22"/>
          <w:shd w:val="clear" w:color="auto" w:fill="FFFFFF"/>
          <w:lang w:eastAsia="en-US"/>
        </w:rPr>
        <w:t>Nabava merilnega sistema za skeniranje magnetnega polja ter ugotavljanja nehomogenosti in razpok v magnetnih in nemagnetnih materialih</w:t>
      </w:r>
      <w:r w:rsidR="00D670BE">
        <w:rPr>
          <w:rFonts w:asciiTheme="minorHAnsi" w:hAnsiTheme="minorHAnsi" w:cstheme="minorHAnsi"/>
          <w:sz w:val="20"/>
          <w:szCs w:val="20"/>
        </w:rPr>
        <w:t>«</w:t>
      </w:r>
      <w:r w:rsidR="00B177E5">
        <w:rPr>
          <w:rFonts w:asciiTheme="minorHAnsi" w:hAnsiTheme="minorHAnsi" w:cstheme="minorHAnsi"/>
          <w:sz w:val="20"/>
          <w:szCs w:val="20"/>
        </w:rPr>
        <w:t>,</w:t>
      </w:r>
      <w:r w:rsidR="00D670BE">
        <w:rPr>
          <w:rFonts w:asciiTheme="minorHAnsi" w:hAnsiTheme="minorHAnsi" w:cstheme="minorHAnsi"/>
          <w:sz w:val="20"/>
          <w:szCs w:val="20"/>
        </w:rPr>
        <w:t xml:space="preserve"> </w:t>
      </w:r>
      <w:r w:rsidRPr="008A1F10">
        <w:rPr>
          <w:rFonts w:asciiTheme="minorHAnsi" w:hAnsiTheme="minorHAnsi" w:cstheme="minorHAnsi"/>
          <w:sz w:val="20"/>
          <w:szCs w:val="20"/>
        </w:rPr>
        <w:t xml:space="preserve">namesto ponudnika </w:t>
      </w:r>
      <w:r w:rsidR="00C95AAA">
        <w:rPr>
          <w:rFonts w:ascii="Calibri" w:hAnsi="Calibri" w:cs="Calibri"/>
          <w:bCs/>
          <w:iCs/>
          <w:sz w:val="20"/>
          <w:szCs w:val="20"/>
          <w:shd w:val="clear" w:color="auto" w:fill="D0CECE" w:themeFill="background2" w:themeFillShade="E6"/>
        </w:rPr>
        <w:t xml:space="preserve">                           </w:t>
      </w:r>
      <w:r w:rsidR="00C95AAA" w:rsidRPr="00C95AAA">
        <w:rPr>
          <w:rFonts w:ascii="Calibri" w:hAnsi="Calibri" w:cs="Calibri"/>
          <w:bCs/>
          <w:iCs/>
          <w:sz w:val="20"/>
          <w:szCs w:val="20"/>
          <w:shd w:val="clear" w:color="auto" w:fill="D0CECE" w:themeFill="background2" w:themeFillShade="E6"/>
        </w:rPr>
        <w:t xml:space="preserve"> </w:t>
      </w:r>
      <w:r w:rsidR="000B654D" w:rsidRPr="008A1F10">
        <w:rPr>
          <w:rFonts w:asciiTheme="minorHAnsi" w:hAnsiTheme="minorHAnsi" w:cstheme="minorHAnsi"/>
          <w:sz w:val="20"/>
          <w:szCs w:val="20"/>
        </w:rPr>
        <w:t xml:space="preserve"> </w:t>
      </w:r>
      <w:r w:rsidR="00FF3A9E" w:rsidRPr="008A1F10">
        <w:rPr>
          <w:rFonts w:asciiTheme="minorHAnsi" w:hAnsiTheme="minorHAnsi" w:cstheme="minorHAnsi"/>
          <w:sz w:val="20"/>
          <w:szCs w:val="20"/>
        </w:rPr>
        <w:t xml:space="preserve">(vpiše se naziv ponudnika) </w:t>
      </w:r>
      <w:r w:rsidRPr="008A1F10">
        <w:rPr>
          <w:rFonts w:asciiTheme="minorHAnsi" w:hAnsiTheme="minorHAnsi" w:cstheme="minorHAnsi"/>
          <w:sz w:val="20"/>
          <w:szCs w:val="20"/>
        </w:rPr>
        <w:t>poravnaval naše terjatve do ponudnika neposredno nam.</w:t>
      </w:r>
    </w:p>
    <w:p w14:paraId="29440902" w14:textId="77777777" w:rsidR="007B5604" w:rsidRPr="008A1F10" w:rsidRDefault="007B5604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321A64E6" w14:textId="77777777" w:rsidR="008545B6" w:rsidRPr="008A1F10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399D96DC" w14:textId="77777777" w:rsidR="008545B6" w:rsidRPr="008A1F10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DB13E73" w14:textId="77777777" w:rsidR="007B5604" w:rsidRPr="008A1F10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4E5453" w14:paraId="5FF994E6" w14:textId="77777777" w:rsidTr="00527A96">
        <w:trPr>
          <w:jc w:val="center"/>
        </w:trPr>
        <w:tc>
          <w:tcPr>
            <w:tcW w:w="2976" w:type="dxa"/>
            <w:hideMark/>
          </w:tcPr>
          <w:p w14:paraId="18F1EC70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Kraj in datum:</w:t>
            </w:r>
          </w:p>
          <w:p w14:paraId="140830AC" w14:textId="2AB3A47C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194001DD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47944AC9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hideMark/>
          </w:tcPr>
          <w:p w14:paraId="1F05D025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Žig: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hideMark/>
          </w:tcPr>
          <w:p w14:paraId="3D0EEE16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Ime in priimek odgovorne osebe podizvajalca:</w:t>
            </w:r>
          </w:p>
          <w:p w14:paraId="00D0A93F" w14:textId="488B7FD3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rPr>
                <w:rFonts w:ascii="Calibri" w:hAnsi="Calibri"/>
                <w:sz w:val="20"/>
                <w:szCs w:val="20"/>
              </w:rPr>
            </w:pPr>
          </w:p>
        </w:tc>
      </w:tr>
      <w:tr w:rsidR="004E5453" w14:paraId="5848B6B8" w14:textId="77777777" w:rsidTr="00527A96">
        <w:trPr>
          <w:jc w:val="center"/>
        </w:trPr>
        <w:tc>
          <w:tcPr>
            <w:tcW w:w="2976" w:type="dxa"/>
          </w:tcPr>
          <w:p w14:paraId="04D2328C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2976" w:type="dxa"/>
          </w:tcPr>
          <w:p w14:paraId="0EE9CE86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3AA49DDB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 w:rsidRPr="0030089F">
              <w:rPr>
                <w:rFonts w:ascii="Calibri" w:hAnsi="Calibri" w:cs="Calibri"/>
                <w:bCs/>
                <w:iCs/>
                <w:sz w:val="16"/>
                <w:szCs w:val="16"/>
              </w:rPr>
              <w:t>Podpis odgovorne osebe</w:t>
            </w:r>
            <w:r>
              <w:rPr>
                <w:rFonts w:ascii="Calibri" w:hAnsi="Calibri" w:cs="Calibri"/>
                <w:bCs/>
                <w:iCs/>
                <w:sz w:val="16"/>
                <w:szCs w:val="16"/>
              </w:rPr>
              <w:t xml:space="preserve"> podizvajalca</w:t>
            </w:r>
          </w:p>
        </w:tc>
      </w:tr>
    </w:tbl>
    <w:p w14:paraId="1F6939FF" w14:textId="77777777" w:rsidR="007B5604" w:rsidRPr="008A1F10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p w14:paraId="22E2B033" w14:textId="77777777" w:rsidR="007B5604" w:rsidRPr="008A1F10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6D8E4FB8" w14:textId="77777777" w:rsidR="00047574" w:rsidRPr="008A1F10" w:rsidRDefault="00047574">
      <w:pPr>
        <w:rPr>
          <w:rFonts w:asciiTheme="minorHAnsi" w:hAnsiTheme="minorHAnsi" w:cstheme="minorHAnsi"/>
          <w:sz w:val="20"/>
          <w:szCs w:val="20"/>
        </w:rPr>
      </w:pPr>
    </w:p>
    <w:p w14:paraId="079532B8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1C76D7A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5ABF9060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2128F6B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D14AC81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3D2A7FEC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227A4DEA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490BC0EE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62F549C5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771BE633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45B385A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3A8D980E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650F363D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3A0A43F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4C9AF73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85C88D9" w14:textId="77777777" w:rsidR="00615B14" w:rsidRPr="008A1F10" w:rsidRDefault="00615B14" w:rsidP="00615B14">
      <w:pPr>
        <w:jc w:val="both"/>
        <w:rPr>
          <w:rFonts w:ascii="Calibri" w:hAnsi="Calibri" w:cs="Tahoma"/>
          <w:b/>
          <w:sz w:val="20"/>
          <w:szCs w:val="20"/>
          <w:u w:val="single"/>
        </w:rPr>
      </w:pPr>
      <w:r w:rsidRPr="008A1F10">
        <w:rPr>
          <w:rFonts w:ascii="Calibri" w:hAnsi="Calibri" w:cs="Tahoma"/>
          <w:b/>
          <w:sz w:val="20"/>
          <w:szCs w:val="20"/>
          <w:u w:val="single"/>
        </w:rPr>
        <w:t>NAVODILO:</w:t>
      </w:r>
    </w:p>
    <w:p w14:paraId="30FABDE8" w14:textId="2063D71D" w:rsidR="00615B14" w:rsidRPr="008A1F10" w:rsidRDefault="00615B14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val="x-none" w:eastAsia="x-none"/>
        </w:rPr>
      </w:pPr>
      <w:r w:rsidRPr="008A1F10">
        <w:rPr>
          <w:rFonts w:ascii="Calibri" w:hAnsi="Calibri" w:cs="Tahoma"/>
          <w:sz w:val="20"/>
          <w:szCs w:val="20"/>
          <w:lang w:val="x-none" w:eastAsia="x-none"/>
        </w:rPr>
        <w:t>Ta obrazec se izpolni</w:t>
      </w:r>
      <w:r w:rsidRPr="008A1F10">
        <w:rPr>
          <w:rFonts w:ascii="Calibri" w:hAnsi="Calibri"/>
          <w:sz w:val="20"/>
          <w:szCs w:val="20"/>
          <w:lang w:val="x-none" w:eastAsia="x-none"/>
        </w:rPr>
        <w:t xml:space="preserve"> zgolj v primeru nastopa s podizvajalci (v nasprotnem primeru tega obrazca ni potrebno prilagati)</w:t>
      </w:r>
      <w:r w:rsidR="00BB2DB5">
        <w:rPr>
          <w:rFonts w:ascii="Calibri" w:hAnsi="Calibri" w:cs="Tahoma"/>
          <w:sz w:val="20"/>
          <w:szCs w:val="20"/>
          <w:lang w:eastAsia="x-none"/>
        </w:rPr>
        <w:t>, za vsakega podizvajalca z zahtevo po neposrednem plačilu posebej.</w:t>
      </w:r>
    </w:p>
    <w:p w14:paraId="1E54354A" w14:textId="787958DC" w:rsidR="00615B14" w:rsidRPr="008A1F10" w:rsidRDefault="00040994" w:rsidP="00A327A2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val="x-none" w:eastAsia="x-none"/>
        </w:rPr>
      </w:pPr>
      <w:bookmarkStart w:id="0" w:name="_Hlk14953932"/>
      <w:r w:rsidRPr="008A1F10">
        <w:rPr>
          <w:rFonts w:ascii="Calibri" w:hAnsi="Calibri" w:cs="Tahoma"/>
          <w:sz w:val="20"/>
          <w:szCs w:val="20"/>
          <w:lang w:eastAsia="x-none"/>
        </w:rPr>
        <w:t xml:space="preserve">Ponudnik </w:t>
      </w:r>
      <w:r w:rsidR="00A327A2" w:rsidRPr="008A1F10">
        <w:rPr>
          <w:rFonts w:ascii="Calibri" w:hAnsi="Calibri" w:cs="Tahoma"/>
          <w:sz w:val="20"/>
          <w:szCs w:val="20"/>
          <w:lang w:eastAsia="x-none"/>
        </w:rPr>
        <w:t xml:space="preserve">naloži </w:t>
      </w:r>
      <w:r w:rsidR="008A1F10">
        <w:rPr>
          <w:rFonts w:ascii="Calibri" w:hAnsi="Calibri" w:cs="Tahoma"/>
          <w:sz w:val="20"/>
          <w:szCs w:val="20"/>
          <w:lang w:eastAsia="x-none"/>
        </w:rPr>
        <w:t>o</w:t>
      </w:r>
      <w:r w:rsidR="00A327A2" w:rsidRPr="008A1F10">
        <w:rPr>
          <w:rFonts w:ascii="Calibri" w:hAnsi="Calibri" w:cs="Tahoma"/>
          <w:sz w:val="20"/>
          <w:szCs w:val="20"/>
          <w:lang w:eastAsia="x-none"/>
        </w:rPr>
        <w:t xml:space="preserve">brazec »Soglasje podizvajalca« v informacijski sistem </w:t>
      </w:r>
      <w:r w:rsidRPr="008A1F10">
        <w:rPr>
          <w:rFonts w:ascii="Calibri" w:hAnsi="Calibri" w:cs="Tahoma"/>
          <w:sz w:val="20"/>
          <w:szCs w:val="20"/>
          <w:lang w:eastAsia="x-none"/>
        </w:rPr>
        <w:t>e-JN</w:t>
      </w:r>
      <w:r w:rsidR="00A327A2" w:rsidRPr="008A1F10">
        <w:rPr>
          <w:rFonts w:ascii="Calibri" w:hAnsi="Calibri" w:cs="Tahoma"/>
          <w:sz w:val="20"/>
          <w:szCs w:val="20"/>
          <w:lang w:eastAsia="x-none"/>
        </w:rPr>
        <w:t xml:space="preserve"> v razdelek </w:t>
      </w:r>
      <w:r w:rsidR="00A10EF6" w:rsidRPr="008A1F10">
        <w:rPr>
          <w:rFonts w:ascii="Calibri" w:hAnsi="Calibri" w:cs="Tahoma"/>
          <w:sz w:val="20"/>
          <w:szCs w:val="20"/>
          <w:lang w:eastAsia="x-none"/>
        </w:rPr>
        <w:t>»Drug</w:t>
      </w:r>
      <w:r w:rsidR="004E5453">
        <w:rPr>
          <w:rFonts w:ascii="Calibri" w:hAnsi="Calibri" w:cs="Tahoma"/>
          <w:sz w:val="20"/>
          <w:szCs w:val="20"/>
          <w:lang w:eastAsia="x-none"/>
        </w:rPr>
        <w:t>e priloge</w:t>
      </w:r>
      <w:r w:rsidR="00A10EF6" w:rsidRPr="008A1F10">
        <w:rPr>
          <w:rFonts w:ascii="Calibri" w:hAnsi="Calibri" w:cs="Tahoma"/>
          <w:sz w:val="20"/>
          <w:szCs w:val="20"/>
          <w:lang w:eastAsia="x-none"/>
        </w:rPr>
        <w:t>«.</w:t>
      </w:r>
      <w:bookmarkEnd w:id="0"/>
    </w:p>
    <w:p w14:paraId="1F8D20B7" w14:textId="77777777" w:rsidR="00A10EF6" w:rsidRPr="00615B14" w:rsidRDefault="00A10EF6" w:rsidP="00A10EF6">
      <w:p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</w:p>
    <w:p w14:paraId="042CD53D" w14:textId="77777777" w:rsidR="00615B14" w:rsidRPr="00131D58" w:rsidRDefault="00615B14">
      <w:pPr>
        <w:rPr>
          <w:rFonts w:asciiTheme="minorHAnsi" w:hAnsiTheme="minorHAnsi" w:cstheme="minorHAnsi"/>
        </w:rPr>
      </w:pPr>
    </w:p>
    <w:sectPr w:rsidR="00615B14" w:rsidRPr="00131D58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6B9D041" w14:textId="77777777" w:rsidR="005D2A85" w:rsidRDefault="005D2A85" w:rsidP="007B5604">
      <w:r>
        <w:separator/>
      </w:r>
    </w:p>
  </w:endnote>
  <w:endnote w:type="continuationSeparator" w:id="0">
    <w:p w14:paraId="7DBC5DA9" w14:textId="77777777" w:rsidR="005D2A85" w:rsidRDefault="005D2A85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A010C2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9AFA7B6" w14:textId="77777777" w:rsidR="0046591B" w:rsidRDefault="00476BA3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A2758B" w14:textId="304E12A0" w:rsidR="0046591B" w:rsidRPr="00D670BE" w:rsidRDefault="00476BA3" w:rsidP="00D670BE">
    <w:pPr>
      <w:pStyle w:val="Noga"/>
      <w:pBdr>
        <w:top w:val="single" w:sz="4" w:space="1" w:color="auto"/>
      </w:pBdr>
      <w:jc w:val="both"/>
      <w:rPr>
        <w:rFonts w:ascii="Calibri" w:hAnsi="Calibri" w:cs="Calibri"/>
        <w:sz w:val="16"/>
        <w:szCs w:val="16"/>
      </w:rPr>
    </w:pPr>
    <w:r w:rsidRPr="00476BA3">
      <w:rPr>
        <w:rFonts w:ascii="Calibri" w:hAnsi="Calibri" w:cs="Calibri"/>
        <w:sz w:val="16"/>
        <w:szCs w:val="16"/>
      </w:rPr>
      <w:t>302/58 – RIUM29-FERI31.1-N36/2020</w:t>
    </w:r>
    <w:r w:rsidR="00D670BE">
      <w:rPr>
        <w:rFonts w:ascii="Calibri" w:hAnsi="Calibri" w:cs="Calibri"/>
        <w:sz w:val="16"/>
        <w:szCs w:val="16"/>
      </w:rPr>
      <w:tab/>
    </w:r>
    <w:r w:rsidR="00D670BE">
      <w:rPr>
        <w:rFonts w:ascii="Calibri" w:hAnsi="Calibri" w:cs="Calibri"/>
        <w:sz w:val="16"/>
        <w:szCs w:val="16"/>
      </w:rPr>
      <w:tab/>
    </w:r>
    <w:r w:rsidR="00D670BE" w:rsidRPr="008D76A1">
      <w:rPr>
        <w:rFonts w:ascii="Calibri" w:hAnsi="Calibri" w:cs="Calibri"/>
        <w:sz w:val="16"/>
        <w:szCs w:val="16"/>
      </w:rPr>
      <w:t xml:space="preserve">stran </w:t>
    </w:r>
    <w:r w:rsidR="00D670BE" w:rsidRPr="008D76A1">
      <w:rPr>
        <w:rFonts w:ascii="Calibri" w:hAnsi="Calibri" w:cs="Calibri"/>
        <w:sz w:val="16"/>
        <w:szCs w:val="16"/>
      </w:rPr>
      <w:fldChar w:fldCharType="begin"/>
    </w:r>
    <w:r w:rsidR="00D670BE" w:rsidRPr="008D76A1">
      <w:rPr>
        <w:rFonts w:ascii="Calibri" w:hAnsi="Calibri" w:cs="Calibri"/>
        <w:sz w:val="16"/>
        <w:szCs w:val="16"/>
      </w:rPr>
      <w:instrText xml:space="preserve"> PAGE  \* Arabic  \* MERGEFORMAT </w:instrText>
    </w:r>
    <w:r w:rsidR="00D670BE" w:rsidRPr="008D76A1">
      <w:rPr>
        <w:rFonts w:ascii="Calibri" w:hAnsi="Calibri" w:cs="Calibri"/>
        <w:sz w:val="16"/>
        <w:szCs w:val="16"/>
      </w:rPr>
      <w:fldChar w:fldCharType="separate"/>
    </w:r>
    <w:r w:rsidR="00D670BE">
      <w:rPr>
        <w:rFonts w:ascii="Calibri" w:hAnsi="Calibri" w:cs="Calibri"/>
        <w:sz w:val="16"/>
        <w:szCs w:val="16"/>
      </w:rPr>
      <w:t>1</w:t>
    </w:r>
    <w:r w:rsidR="00D670BE" w:rsidRPr="008D76A1">
      <w:rPr>
        <w:rFonts w:ascii="Calibri" w:hAnsi="Calibri" w:cs="Calibri"/>
        <w:sz w:val="16"/>
        <w:szCs w:val="16"/>
      </w:rPr>
      <w:fldChar w:fldCharType="end"/>
    </w:r>
    <w:r w:rsidR="00D670BE" w:rsidRPr="008D76A1">
      <w:rPr>
        <w:rFonts w:ascii="Calibri" w:hAnsi="Calibri" w:cs="Calibri"/>
        <w:sz w:val="16"/>
        <w:szCs w:val="16"/>
      </w:rPr>
      <w:t>/</w:t>
    </w:r>
    <w:r w:rsidR="00D670BE" w:rsidRPr="008D76A1">
      <w:rPr>
        <w:rFonts w:ascii="Calibri" w:hAnsi="Calibri" w:cs="Calibri"/>
        <w:sz w:val="16"/>
        <w:szCs w:val="16"/>
      </w:rPr>
      <w:fldChar w:fldCharType="begin"/>
    </w:r>
    <w:r w:rsidR="00D670BE" w:rsidRPr="008D76A1">
      <w:rPr>
        <w:rFonts w:ascii="Calibri" w:hAnsi="Calibri" w:cs="Calibri"/>
        <w:sz w:val="16"/>
        <w:szCs w:val="16"/>
      </w:rPr>
      <w:instrText xml:space="preserve"> NUMPAGES  \* Arabic  \* MERGEFORMAT </w:instrText>
    </w:r>
    <w:r w:rsidR="00D670BE" w:rsidRPr="008D76A1">
      <w:rPr>
        <w:rFonts w:ascii="Calibri" w:hAnsi="Calibri" w:cs="Calibri"/>
        <w:sz w:val="16"/>
        <w:szCs w:val="16"/>
      </w:rPr>
      <w:fldChar w:fldCharType="separate"/>
    </w:r>
    <w:r w:rsidR="00D670BE">
      <w:rPr>
        <w:rFonts w:ascii="Calibri" w:hAnsi="Calibri" w:cs="Calibri"/>
        <w:sz w:val="16"/>
        <w:szCs w:val="16"/>
      </w:rPr>
      <w:t>18</w:t>
    </w:r>
    <w:r w:rsidR="00D670BE" w:rsidRPr="008D76A1">
      <w:rPr>
        <w:rFonts w:ascii="Calibri" w:hAnsi="Calibri" w:cs="Calibr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6FD46F2" w14:textId="77777777" w:rsidR="005D2A85" w:rsidRDefault="005D2A85" w:rsidP="007B5604">
      <w:r>
        <w:separator/>
      </w:r>
    </w:p>
  </w:footnote>
  <w:footnote w:type="continuationSeparator" w:id="0">
    <w:p w14:paraId="3C9C5CF9" w14:textId="77777777" w:rsidR="005D2A85" w:rsidRDefault="005D2A85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0F5E65" w14:textId="77777777" w:rsidR="0046591B" w:rsidRPr="007B5604" w:rsidRDefault="00574976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F63163">
      <w:rPr>
        <w:rFonts w:asciiTheme="minorHAnsi" w:hAnsiTheme="minorHAnsi" w:cstheme="minorHAnsi"/>
        <w:sz w:val="18"/>
        <w:szCs w:val="18"/>
      </w:rPr>
      <w:t xml:space="preserve"> št. 3</w:t>
    </w:r>
    <w:r w:rsidRPr="007B5604">
      <w:rPr>
        <w:rFonts w:asciiTheme="minorHAnsi" w:hAnsiTheme="minorHAnsi" w:cstheme="minorHAnsi"/>
        <w:sz w:val="18"/>
        <w:szCs w:val="18"/>
      </w:rPr>
      <w:t xml:space="preserve"> »Soglasje podizvajalca«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11190"/>
    <w:rsid w:val="00040994"/>
    <w:rsid w:val="00047574"/>
    <w:rsid w:val="000B654D"/>
    <w:rsid w:val="000D77DD"/>
    <w:rsid w:val="000F6A7F"/>
    <w:rsid w:val="00131D58"/>
    <w:rsid w:val="00143585"/>
    <w:rsid w:val="001A1CB8"/>
    <w:rsid w:val="00203D28"/>
    <w:rsid w:val="00240D72"/>
    <w:rsid w:val="002632A5"/>
    <w:rsid w:val="002F4230"/>
    <w:rsid w:val="003452B5"/>
    <w:rsid w:val="0040589B"/>
    <w:rsid w:val="004149AA"/>
    <w:rsid w:val="00475552"/>
    <w:rsid w:val="00476BA3"/>
    <w:rsid w:val="00477303"/>
    <w:rsid w:val="004E5453"/>
    <w:rsid w:val="00502165"/>
    <w:rsid w:val="00574976"/>
    <w:rsid w:val="005D2A85"/>
    <w:rsid w:val="00615B14"/>
    <w:rsid w:val="0063596C"/>
    <w:rsid w:val="0065082A"/>
    <w:rsid w:val="00672DBF"/>
    <w:rsid w:val="00692802"/>
    <w:rsid w:val="006B77DE"/>
    <w:rsid w:val="006E630A"/>
    <w:rsid w:val="007835C1"/>
    <w:rsid w:val="00787D7F"/>
    <w:rsid w:val="007B5604"/>
    <w:rsid w:val="008400A6"/>
    <w:rsid w:val="008515D3"/>
    <w:rsid w:val="008545B6"/>
    <w:rsid w:val="00865233"/>
    <w:rsid w:val="008A1F10"/>
    <w:rsid w:val="008F0DE9"/>
    <w:rsid w:val="00935CBD"/>
    <w:rsid w:val="00962E85"/>
    <w:rsid w:val="009A1ED9"/>
    <w:rsid w:val="009F7DC9"/>
    <w:rsid w:val="00A0256D"/>
    <w:rsid w:val="00A10EF6"/>
    <w:rsid w:val="00A327A2"/>
    <w:rsid w:val="00A8525C"/>
    <w:rsid w:val="00B01DB7"/>
    <w:rsid w:val="00B177E5"/>
    <w:rsid w:val="00B66577"/>
    <w:rsid w:val="00BB2DB5"/>
    <w:rsid w:val="00C403C8"/>
    <w:rsid w:val="00C95AAA"/>
    <w:rsid w:val="00CA7252"/>
    <w:rsid w:val="00CC52A3"/>
    <w:rsid w:val="00D670BE"/>
    <w:rsid w:val="00E1023B"/>
    <w:rsid w:val="00E632F4"/>
    <w:rsid w:val="00EE68A0"/>
    <w:rsid w:val="00F50CFB"/>
    <w:rsid w:val="00F63163"/>
    <w:rsid w:val="00FA71A8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mn-Mong-M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,"/>
  <w:listSeparator w:val=";"/>
  <w14:docId w14:val="61C8D1AE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5082A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5082A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145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Tina Balič</cp:lastModifiedBy>
  <cp:revision>35</cp:revision>
  <cp:lastPrinted>2019-07-08T13:42:00Z</cp:lastPrinted>
  <dcterms:created xsi:type="dcterms:W3CDTF">2019-06-11T16:03:00Z</dcterms:created>
  <dcterms:modified xsi:type="dcterms:W3CDTF">2020-12-15T13:10:00Z</dcterms:modified>
</cp:coreProperties>
</file>